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DB7A4" w14:textId="77777777" w:rsidR="0063739F" w:rsidRDefault="007D0254">
      <w:pPr>
        <w:rPr>
          <w:rFonts w:ascii="PT Astra Serif" w:hAnsi="PT Astra Serif" w:cs="PT Astra Serif"/>
          <w:sz w:val="2"/>
          <w:szCs w:val="2"/>
        </w:rPr>
      </w:pPr>
      <w:r>
        <w:rPr>
          <w:rFonts w:ascii="PT Astra Serif" w:eastAsia="PT Astra Serif" w:hAnsi="PT Astra Serif" w:cs="PT Astra Serif"/>
          <w:sz w:val="2"/>
          <w:szCs w:val="2"/>
        </w:rPr>
        <w:t xml:space="preserve"> </w:t>
      </w:r>
    </w:p>
    <w:p w14:paraId="3A8ADC81" w14:textId="77777777" w:rsidR="0063739F" w:rsidRDefault="0063739F">
      <w:pPr>
        <w:rPr>
          <w:rFonts w:ascii="PT Astra Serif" w:hAnsi="PT Astra Serif" w:cs="PT Astra Serif"/>
          <w:sz w:val="2"/>
          <w:szCs w:val="2"/>
        </w:rPr>
      </w:pPr>
    </w:p>
    <w:p w14:paraId="7C3A171A" w14:textId="77777777" w:rsidR="0063739F" w:rsidRDefault="0063739F">
      <w:pPr>
        <w:jc w:val="center"/>
        <w:rPr>
          <w:rFonts w:ascii="PT Astra Serif" w:hAnsi="PT Astra Serif" w:cs="PT Astra Serif"/>
          <w:bCs/>
          <w:sz w:val="12"/>
          <w:szCs w:val="12"/>
        </w:rPr>
      </w:pPr>
    </w:p>
    <w:p w14:paraId="5B954345" w14:textId="77777777" w:rsidR="0063739F" w:rsidRDefault="0063739F">
      <w:pPr>
        <w:jc w:val="center"/>
        <w:rPr>
          <w:rFonts w:ascii="PT Astra Serif" w:hAnsi="PT Astra Serif" w:cs="PT Astra Serif"/>
          <w:bCs/>
          <w:sz w:val="12"/>
          <w:szCs w:val="12"/>
        </w:rPr>
      </w:pPr>
    </w:p>
    <w:p w14:paraId="08428D9B" w14:textId="77777777" w:rsidR="0063739F" w:rsidRDefault="0063739F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14:paraId="7C3F171F" w14:textId="77777777" w:rsidR="0063739F" w:rsidRDefault="007D0254">
      <w:pPr>
        <w:tabs>
          <w:tab w:val="left" w:pos="2204"/>
        </w:tabs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bCs/>
          <w:sz w:val="28"/>
          <w:szCs w:val="28"/>
        </w:rPr>
        <w:tab/>
      </w:r>
    </w:p>
    <w:p w14:paraId="1B66F9B9" w14:textId="77777777" w:rsidR="0063739F" w:rsidRDefault="0063739F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14:paraId="5886F29E" w14:textId="77777777" w:rsidR="0063739F" w:rsidRDefault="0063739F">
      <w:pPr>
        <w:jc w:val="center"/>
        <w:rPr>
          <w:rFonts w:ascii="PT Astra Serif" w:hAnsi="PT Astra Serif" w:cs="PT Astra Serif"/>
          <w:b/>
          <w:bCs/>
          <w:sz w:val="16"/>
          <w:szCs w:val="16"/>
        </w:rPr>
      </w:pPr>
    </w:p>
    <w:p w14:paraId="4C166B05" w14:textId="731E265E" w:rsidR="0063739F" w:rsidRPr="00F605F5" w:rsidRDefault="001B5CE5" w:rsidP="00F605F5">
      <w:pPr>
        <w:jc w:val="right"/>
        <w:rPr>
          <w:rFonts w:ascii="PT Astra Serif" w:hAnsi="PT Astra Serif" w:cs="PT Astra Serif"/>
          <w:b/>
          <w:sz w:val="28"/>
          <w:szCs w:val="28"/>
        </w:rPr>
      </w:pPr>
      <w:bookmarkStart w:id="0" w:name="_GoBack"/>
      <w:r w:rsidRPr="00F605F5">
        <w:rPr>
          <w:rFonts w:ascii="PT Astra Serif" w:hAnsi="PT Astra Serif" w:cs="PT Astra Serif"/>
          <w:b/>
          <w:sz w:val="28"/>
          <w:szCs w:val="28"/>
        </w:rPr>
        <w:t>ПРОЕКТ</w:t>
      </w:r>
    </w:p>
    <w:bookmarkEnd w:id="0"/>
    <w:p w14:paraId="13146D92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11BC29D9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7A9E18F5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1E3078E0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4499E53E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5EFC5A62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122439CC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12C9F292" w14:textId="6B02470A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516C4B95" w14:textId="1D2F2556" w:rsidR="007C5E8C" w:rsidRDefault="007C5E8C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34B80B2A" w14:textId="13912992" w:rsidR="007C5E8C" w:rsidRDefault="007C5E8C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42F47B50" w14:textId="2BA5F6A8" w:rsidR="007C5E8C" w:rsidRDefault="007C5E8C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18F44374" w14:textId="30C595FC" w:rsidR="007C5E8C" w:rsidRDefault="007C5E8C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2717B95E" w14:textId="77777777" w:rsidR="007C5E8C" w:rsidRDefault="007C5E8C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686B8C00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00E6C85A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30A0CAD6" w14:textId="77777777" w:rsidR="0063739F" w:rsidRDefault="0063739F">
      <w:pPr>
        <w:widowControl w:val="0"/>
        <w:outlineLvl w:val="0"/>
        <w:rPr>
          <w:rFonts w:ascii="PT Astra Serif" w:hAnsi="PT Astra Serif" w:cs="PT Astra Serif"/>
          <w:b/>
          <w:bCs/>
          <w:spacing w:val="-4"/>
          <w:sz w:val="18"/>
          <w:szCs w:val="18"/>
        </w:rPr>
      </w:pPr>
    </w:p>
    <w:p w14:paraId="49813D1E" w14:textId="77777777" w:rsidR="0063739F" w:rsidRDefault="0063739F">
      <w:pPr>
        <w:rPr>
          <w:rFonts w:ascii="PT Astra Serif" w:hAnsi="PT Astra Serif" w:cs="PT Astra Serif"/>
          <w:sz w:val="32"/>
          <w:szCs w:val="32"/>
        </w:rPr>
      </w:pPr>
    </w:p>
    <w:p w14:paraId="7E128794" w14:textId="77777777" w:rsidR="0063739F" w:rsidRPr="001B5CE5" w:rsidRDefault="007D0254">
      <w:pPr>
        <w:widowControl w:val="0"/>
        <w:jc w:val="center"/>
        <w:outlineLvl w:val="0"/>
        <w:rPr>
          <w:rFonts w:ascii="PT Astra Serif" w:hAnsi="PT Astra Serif" w:cs="PT Astra Serif"/>
          <w:spacing w:val="-4"/>
          <w:sz w:val="28"/>
          <w:szCs w:val="28"/>
        </w:rPr>
      </w:pPr>
      <w:r w:rsidRPr="001B5CE5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О внесении изменений в постановление администрации </w:t>
      </w:r>
    </w:p>
    <w:p w14:paraId="27E8373F" w14:textId="77777777" w:rsidR="0063739F" w:rsidRPr="001B5CE5" w:rsidRDefault="007D0254">
      <w:pPr>
        <w:widowControl w:val="0"/>
        <w:jc w:val="center"/>
        <w:outlineLvl w:val="0"/>
        <w:rPr>
          <w:rFonts w:ascii="PT Astra Serif" w:hAnsi="PT Astra Serif" w:cs="PT Astra Serif"/>
          <w:spacing w:val="-4"/>
          <w:sz w:val="28"/>
          <w:szCs w:val="28"/>
        </w:rPr>
      </w:pPr>
      <w:r w:rsidRPr="001B5CE5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муниципального образования город Краснодар от 20.10.2017 № 4779 </w:t>
      </w:r>
    </w:p>
    <w:p w14:paraId="129C36BE" w14:textId="77777777" w:rsidR="0063739F" w:rsidRPr="001B5CE5" w:rsidRDefault="007D0254">
      <w:pPr>
        <w:widowControl w:val="0"/>
        <w:jc w:val="center"/>
        <w:outlineLvl w:val="0"/>
        <w:rPr>
          <w:rFonts w:ascii="PT Astra Serif" w:hAnsi="PT Astra Serif" w:cs="PT Astra Serif"/>
          <w:spacing w:val="-4"/>
          <w:sz w:val="28"/>
          <w:szCs w:val="28"/>
        </w:rPr>
      </w:pPr>
      <w:r w:rsidRPr="001B5CE5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«Об утверждении муниципальной программы муниципального </w:t>
      </w:r>
    </w:p>
    <w:p w14:paraId="0DECDC1C" w14:textId="77777777" w:rsidR="0063739F" w:rsidRPr="001B5CE5" w:rsidRDefault="007D0254">
      <w:pPr>
        <w:widowControl w:val="0"/>
        <w:jc w:val="center"/>
        <w:outlineLvl w:val="0"/>
        <w:rPr>
          <w:rFonts w:ascii="PT Astra Serif" w:hAnsi="PT Astra Serif" w:cs="PT Astra Serif"/>
          <w:spacing w:val="-4"/>
          <w:sz w:val="28"/>
          <w:szCs w:val="28"/>
        </w:rPr>
      </w:pPr>
      <w:r w:rsidRPr="001B5CE5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образования город Краснодар «Расселение аварийного фонда, </w:t>
      </w:r>
    </w:p>
    <w:p w14:paraId="52C4E3C8" w14:textId="77777777" w:rsidR="0063739F" w:rsidRPr="001B5CE5" w:rsidRDefault="007D0254">
      <w:pPr>
        <w:widowControl w:val="0"/>
        <w:jc w:val="center"/>
        <w:outlineLvl w:val="0"/>
        <w:rPr>
          <w:rFonts w:ascii="PT Astra Serif" w:hAnsi="PT Astra Serif" w:cs="PT Astra Serif"/>
          <w:sz w:val="28"/>
          <w:szCs w:val="28"/>
        </w:rPr>
      </w:pPr>
      <w:r w:rsidRPr="001B5CE5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расположенного на территории муниципального </w:t>
      </w:r>
      <w:r w:rsidRPr="001B5CE5">
        <w:rPr>
          <w:rFonts w:ascii="PT Astra Serif" w:eastAsia="PT Astra Serif" w:hAnsi="PT Astra Serif" w:cs="PT Astra Serif"/>
          <w:sz w:val="28"/>
          <w:szCs w:val="28"/>
        </w:rPr>
        <w:t>образования</w:t>
      </w:r>
    </w:p>
    <w:p w14:paraId="66633FAD" w14:textId="77777777" w:rsidR="0063739F" w:rsidRPr="001B5CE5" w:rsidRDefault="007D0254">
      <w:pPr>
        <w:widowControl w:val="0"/>
        <w:jc w:val="center"/>
        <w:outlineLvl w:val="0"/>
        <w:rPr>
          <w:rFonts w:ascii="PT Astra Serif" w:hAnsi="PT Astra Serif" w:cs="PT Astra Serif"/>
          <w:sz w:val="28"/>
          <w:szCs w:val="28"/>
        </w:rPr>
      </w:pPr>
      <w:r w:rsidRPr="001B5CE5">
        <w:rPr>
          <w:rFonts w:ascii="PT Astra Serif" w:eastAsia="PT Astra Serif" w:hAnsi="PT Astra Serif" w:cs="PT Astra Serif"/>
          <w:sz w:val="28"/>
          <w:szCs w:val="28"/>
        </w:rPr>
        <w:t xml:space="preserve"> город Краснодар»</w:t>
      </w:r>
    </w:p>
    <w:p w14:paraId="088ECFC1" w14:textId="77777777" w:rsidR="0063739F" w:rsidRDefault="0063739F">
      <w:pPr>
        <w:widowControl w:val="0"/>
        <w:jc w:val="center"/>
        <w:outlineLvl w:val="0"/>
        <w:rPr>
          <w:rFonts w:ascii="PT Astra Serif" w:hAnsi="PT Astra Serif" w:cs="PT Astra Serif"/>
          <w:b/>
          <w:bCs/>
          <w:sz w:val="20"/>
          <w:szCs w:val="20"/>
        </w:rPr>
      </w:pPr>
    </w:p>
    <w:p w14:paraId="69C4D4E9" w14:textId="77777777" w:rsidR="0063739F" w:rsidRDefault="0063739F">
      <w:pPr>
        <w:widowControl w:val="0"/>
        <w:jc w:val="center"/>
        <w:outlineLvl w:val="0"/>
        <w:rPr>
          <w:rFonts w:ascii="PT Astra Serif" w:hAnsi="PT Astra Serif" w:cs="PT Astra Serif"/>
          <w:b/>
          <w:bCs/>
          <w:sz w:val="20"/>
          <w:szCs w:val="20"/>
        </w:rPr>
      </w:pPr>
    </w:p>
    <w:p w14:paraId="3F28D885" w14:textId="77777777" w:rsidR="0063739F" w:rsidRDefault="0063739F">
      <w:pPr>
        <w:pStyle w:val="afb"/>
        <w:shd w:val="clear" w:color="auto" w:fill="auto"/>
        <w:spacing w:line="240" w:lineRule="auto"/>
        <w:jc w:val="left"/>
        <w:rPr>
          <w:rStyle w:val="Sylfaen"/>
          <w:rFonts w:ascii="PT Astra Serif" w:hAnsi="PT Astra Serif" w:cs="PT Astra Serif"/>
          <w:color w:val="FFFFFF"/>
        </w:rPr>
      </w:pPr>
    </w:p>
    <w:p w14:paraId="1D07330C" w14:textId="142A6627" w:rsidR="0063739F" w:rsidRDefault="007D0254">
      <w:pPr>
        <w:pStyle w:val="1"/>
        <w:spacing w:before="0" w:after="0" w:line="223" w:lineRule="auto"/>
        <w:ind w:firstLine="709"/>
        <w:jc w:val="both"/>
        <w:rPr>
          <w:rFonts w:ascii="PT Astra Serif" w:hAnsi="PT Astra Serif" w:cs="PT Astra Serif"/>
          <w:b w:val="0"/>
          <w:color w:val="000000"/>
          <w:spacing w:val="-2"/>
          <w:sz w:val="28"/>
          <w:szCs w:val="28"/>
        </w:rPr>
      </w:pPr>
      <w:r>
        <w:rPr>
          <w:rFonts w:ascii="PT Astra Serif" w:eastAsia="PT Astra Serif" w:hAnsi="PT Astra Serif" w:cs="PT Astra Serif"/>
          <w:b w:val="0"/>
          <w:color w:val="000000"/>
          <w:spacing w:val="-2"/>
          <w:sz w:val="28"/>
          <w:szCs w:val="28"/>
        </w:rPr>
        <w:t xml:space="preserve">В связи с необходимостью уточнения перечня аварийных многоквартирных домов, расположенных на территории муниципального образования город Краснодар, а также </w:t>
      </w:r>
      <w:r w:rsidR="001B5CE5">
        <w:rPr>
          <w:rFonts w:ascii="PT Astra Serif" w:eastAsia="PT Astra Serif" w:hAnsi="PT Astra Serif" w:cs="PT Astra Serif"/>
          <w:b w:val="0"/>
          <w:color w:val="000000"/>
          <w:spacing w:val="-2"/>
          <w:sz w:val="28"/>
          <w:szCs w:val="28"/>
        </w:rPr>
        <w:t xml:space="preserve">сроков, </w:t>
      </w:r>
      <w:r>
        <w:rPr>
          <w:rFonts w:ascii="PT Astra Serif" w:eastAsia="PT Astra Serif" w:hAnsi="PT Astra Serif" w:cs="PT Astra Serif"/>
          <w:b w:val="0"/>
          <w:color w:val="000000"/>
          <w:spacing w:val="-2"/>
          <w:sz w:val="28"/>
          <w:szCs w:val="28"/>
        </w:rPr>
        <w:t xml:space="preserve">объёмов финансирования, целевых показателей муниципальной программы муниципального образования город Краснодар «Расселение аварийного фонда, расположенного на территории муниципального образования город Краснодар» п о с </w:t>
      </w:r>
      <w:proofErr w:type="gramStart"/>
      <w:r>
        <w:rPr>
          <w:rFonts w:ascii="PT Astra Serif" w:eastAsia="PT Astra Serif" w:hAnsi="PT Astra Serif" w:cs="PT Astra Serif"/>
          <w:b w:val="0"/>
          <w:color w:val="000000"/>
          <w:spacing w:val="-2"/>
          <w:sz w:val="28"/>
          <w:szCs w:val="28"/>
        </w:rPr>
        <w:t>т</w:t>
      </w:r>
      <w:proofErr w:type="gramEnd"/>
      <w:r>
        <w:rPr>
          <w:rFonts w:ascii="PT Astra Serif" w:eastAsia="PT Astra Serif" w:hAnsi="PT Astra Serif" w:cs="PT Astra Serif"/>
          <w:b w:val="0"/>
          <w:color w:val="000000"/>
          <w:spacing w:val="-2"/>
          <w:sz w:val="28"/>
          <w:szCs w:val="28"/>
        </w:rPr>
        <w:t xml:space="preserve"> а н о в л я ю: </w:t>
      </w:r>
    </w:p>
    <w:p w14:paraId="383E06D6" w14:textId="77777777" w:rsidR="0063739F" w:rsidRDefault="007D0254">
      <w:pPr>
        <w:pStyle w:val="1"/>
        <w:spacing w:before="0" w:after="0" w:line="22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b w:val="0"/>
          <w:sz w:val="28"/>
          <w:szCs w:val="28"/>
        </w:rPr>
        <w:t>1.</w:t>
      </w:r>
      <w:r>
        <w:rPr>
          <w:rFonts w:ascii="PT Astra Serif" w:eastAsia="PT Astra Serif" w:hAnsi="PT Astra Serif" w:cs="PT Astra Serif"/>
          <w:b w:val="0"/>
          <w:bCs w:val="0"/>
          <w:color w:val="000000"/>
          <w:sz w:val="28"/>
          <w:szCs w:val="28"/>
        </w:rPr>
        <w:t xml:space="preserve"> Внести в постановление </w:t>
      </w:r>
      <w:r>
        <w:rPr>
          <w:rFonts w:ascii="PT Astra Serif" w:eastAsia="PT Astra Serif" w:hAnsi="PT Astra Serif" w:cs="PT Astra Serif"/>
          <w:b w:val="0"/>
          <w:color w:val="000000"/>
          <w:spacing w:val="-4"/>
          <w:sz w:val="28"/>
          <w:szCs w:val="28"/>
        </w:rPr>
        <w:t xml:space="preserve">администрации муниципального образования город Краснодар от 20.10.2017 № 4779 «Об утверждении муниципальной программы муниципального образования город Краснодар «Расселение аварийного фонда, расположенного на территории муниципального </w:t>
      </w:r>
      <w:r>
        <w:rPr>
          <w:rFonts w:ascii="PT Astra Serif" w:eastAsia="PT Astra Serif" w:hAnsi="PT Astra Serif" w:cs="PT Astra Serif"/>
          <w:b w:val="0"/>
          <w:color w:val="000000"/>
          <w:sz w:val="28"/>
          <w:szCs w:val="28"/>
        </w:rPr>
        <w:t>образования город Краснодар» следующие изменения: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</w:t>
      </w:r>
    </w:p>
    <w:p w14:paraId="3E99116A" w14:textId="399DB405" w:rsidR="0063739F" w:rsidRDefault="007D0254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1.1. </w:t>
      </w:r>
      <w:r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Абзац десятый 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«Этапы и сроки реализации муниципальной программы» паспорта 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>муниципальной программы муниципального образования город Краснодар «Расселение аварийного фонда, расположенного на территории муниципального образования город Краснодар»</w:t>
      </w:r>
      <w:r w:rsidR="001B5CE5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>(далее – Программа)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изложить </w:t>
      </w:r>
      <w:r>
        <w:rPr>
          <w:rFonts w:ascii="PT Astra Serif" w:eastAsia="PT Astra Serif" w:hAnsi="PT Astra Serif" w:cs="PT Astra Serif"/>
          <w:sz w:val="28"/>
          <w:szCs w:val="28"/>
        </w:rPr>
        <w:br/>
        <w:t>в следующей редакции:</w:t>
      </w:r>
    </w:p>
    <w:p w14:paraId="113DE8E7" w14:textId="77777777" w:rsidR="0063739F" w:rsidRDefault="0063739F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35"/>
        <w:gridCol w:w="6105"/>
      </w:tblGrid>
      <w:tr w:rsidR="0063739F" w14:paraId="70051F79" w14:textId="77777777">
        <w:trPr>
          <w:trHeight w:val="725"/>
        </w:trPr>
        <w:tc>
          <w:tcPr>
            <w:tcW w:w="34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F1C8DC8" w14:textId="77777777" w:rsidR="0063739F" w:rsidRDefault="007D02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«Этапы и сроки реализации муниципальной </w:t>
            </w:r>
          </w:p>
          <w:p w14:paraId="5577FD68" w14:textId="77777777" w:rsidR="0063739F" w:rsidRDefault="007D02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программы</w:t>
            </w:r>
          </w:p>
          <w:p w14:paraId="7741711E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61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49D9325" w14:textId="56484246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lastRenderedPageBreak/>
              <w:t>Сроки реализации - 2018 – 202</w:t>
            </w:r>
            <w:r w:rsidR="001B5CE5">
              <w:rPr>
                <w:rFonts w:ascii="PT Astra Serif" w:eastAsia="PT Astra Serif" w:hAnsi="PT Astra Serif" w:cs="PT Astra Serif"/>
                <w:sz w:val="28"/>
                <w:szCs w:val="28"/>
              </w:rPr>
              <w:t>7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годы;</w:t>
            </w:r>
          </w:p>
          <w:p w14:paraId="4C22C709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I этап реализации (2018 – 2020 годы):</w:t>
            </w:r>
          </w:p>
          <w:p w14:paraId="6D3A80E1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2018 год;</w:t>
            </w:r>
          </w:p>
          <w:p w14:paraId="786F250E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lastRenderedPageBreak/>
              <w:t>2019 год: со сроком реализации 2019, 2020 годы;</w:t>
            </w:r>
          </w:p>
          <w:p w14:paraId="5AED8AE3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2020 год;</w:t>
            </w:r>
          </w:p>
          <w:p w14:paraId="65F60998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II этап реализации (2021 – 2025 годы):</w:t>
            </w:r>
          </w:p>
          <w:p w14:paraId="2ADAF1F9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2021 год: со сроком реализации 2021, 2022 годы;</w:t>
            </w:r>
          </w:p>
          <w:p w14:paraId="2C81AA8F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2022 год: со сроком реализации 2022, 2023 годы;</w:t>
            </w:r>
          </w:p>
          <w:p w14:paraId="05790645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2023 год: со сроком реализации 2023, 2024 годы;</w:t>
            </w:r>
          </w:p>
          <w:p w14:paraId="0EF24223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2024 год: со сроком реализации 2024, 2025 годы;</w:t>
            </w:r>
          </w:p>
          <w:p w14:paraId="7EDFED9C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2025 год: со сроком реализации 2025, 2026 годы;</w:t>
            </w:r>
          </w:p>
          <w:p w14:paraId="6FAB8303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III этап реализации (2026, 2027 годы):</w:t>
            </w:r>
          </w:p>
          <w:p w14:paraId="21CE0859" w14:textId="77777777" w:rsidR="0063739F" w:rsidRDefault="007D0254">
            <w:pPr>
              <w:spacing w:after="11"/>
              <w:ind w:right="-64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2026 год;</w:t>
            </w:r>
          </w:p>
          <w:p w14:paraId="7822F45A" w14:textId="77777777" w:rsidR="0063739F" w:rsidRDefault="007D0254">
            <w:pPr>
              <w:spacing w:after="11"/>
              <w:ind w:right="-64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2027 год.».</w:t>
            </w:r>
          </w:p>
        </w:tc>
      </w:tr>
    </w:tbl>
    <w:p w14:paraId="0F954BB0" w14:textId="77777777" w:rsidR="0063739F" w:rsidRDefault="007D0254">
      <w:pPr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lastRenderedPageBreak/>
        <w:t>1.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2.</w:t>
      </w:r>
      <w:r>
        <w:rPr>
          <w:rFonts w:ascii="PT Astra Serif" w:eastAsia="PT Astra Serif" w:hAnsi="PT Astra Serif" w:cs="PT Astra Serif"/>
          <w:color w:val="FFFFFF" w:themeColor="background1"/>
          <w:sz w:val="28"/>
          <w:szCs w:val="28"/>
        </w:rPr>
        <w:t>.</w:t>
      </w:r>
      <w:proofErr w:type="gramEnd"/>
      <w:r>
        <w:rPr>
          <w:rFonts w:ascii="PT Astra Serif" w:eastAsia="PT Astra Serif" w:hAnsi="PT Astra Serif" w:cs="PT Astra Serif"/>
          <w:spacing w:val="-4"/>
          <w:sz w:val="28"/>
          <w:szCs w:val="28"/>
        </w:rPr>
        <w:t>Абзац одиннадцатый «Объёмы и источники финансирования муниципальной программы</w:t>
      </w:r>
      <w:r>
        <w:rPr>
          <w:rFonts w:ascii="PT Astra Serif" w:eastAsia="PT Astra Serif" w:hAnsi="PT Astra Serif" w:cs="PT Astra Serif"/>
          <w:sz w:val="28"/>
          <w:szCs w:val="28"/>
        </w:rPr>
        <w:t>, в том числе на финансовое обеспечение муниципальных проектов</w:t>
      </w:r>
      <w:r>
        <w:rPr>
          <w:rFonts w:ascii="PT Astra Serif" w:eastAsia="PT Astra Serif" w:hAnsi="PT Astra Serif" w:cs="PT Astra Serif"/>
          <w:spacing w:val="-4"/>
          <w:sz w:val="28"/>
          <w:szCs w:val="28"/>
        </w:rPr>
        <w:t>» паспорта Программы изложить в следующей редакции:</w:t>
      </w:r>
    </w:p>
    <w:p w14:paraId="6D85539C" w14:textId="77777777" w:rsidR="0063739F" w:rsidRDefault="0063739F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35"/>
        <w:gridCol w:w="6105"/>
      </w:tblGrid>
      <w:tr w:rsidR="0063739F" w14:paraId="1715484B" w14:textId="77777777">
        <w:trPr>
          <w:trHeight w:val="2570"/>
        </w:trPr>
        <w:tc>
          <w:tcPr>
            <w:tcW w:w="34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EE57C1D" w14:textId="77777777" w:rsidR="0063739F" w:rsidRDefault="007D02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«Объёмы и источники </w:t>
            </w:r>
          </w:p>
          <w:p w14:paraId="34D72280" w14:textId="77777777" w:rsidR="0063739F" w:rsidRDefault="007D02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финансирования муниципальной программы, в том числе на финансовое обеспечение муниципальных проектов</w:t>
            </w:r>
          </w:p>
        </w:tc>
        <w:tc>
          <w:tcPr>
            <w:tcW w:w="610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C536AA8" w14:textId="0ADDC2DD" w:rsidR="0063739F" w:rsidRDefault="007D0254">
            <w:pPr>
              <w:pStyle w:val="afd"/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Общий объём финансирования</w:t>
            </w:r>
            <w:r>
              <w:rPr>
                <w:rFonts w:ascii="PT Astra Serif" w:eastAsia="PT Astra Serif" w:hAnsi="PT Astra Serif" w:cs="PT Astra Serif"/>
                <w:bCs/>
                <w:sz w:val="28"/>
                <w:szCs w:val="28"/>
              </w:rPr>
              <w:t>,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необходимый для реализации муниципальной программы, составляет 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  <w:highlight w:val="white"/>
              </w:rPr>
              <w:t>6 89</w:t>
            </w:r>
            <w:r w:rsidR="004F6668">
              <w:rPr>
                <w:rFonts w:ascii="PT Astra Serif" w:eastAsia="PT Astra Serif" w:hAnsi="PT Astra Serif" w:cs="PT Astra Serif"/>
                <w:sz w:val="28"/>
                <w:szCs w:val="28"/>
                <w:highlight w:val="white"/>
              </w:rPr>
              <w:t>6 </w:t>
            </w:r>
            <w:r w:rsidR="004F6668">
              <w:rPr>
                <w:rFonts w:ascii="PT Astra Serif" w:eastAsia="PT Astra Serif" w:hAnsi="PT Astra Serif" w:cs="PT Astra Serif"/>
                <w:sz w:val="28"/>
                <w:szCs w:val="28"/>
              </w:rPr>
              <w:t>546,9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тыс. рублей, в том числе:</w:t>
            </w:r>
          </w:p>
          <w:p w14:paraId="672F86EC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2018 году – 13 400,0 тыс. рублей;</w:t>
            </w:r>
          </w:p>
          <w:p w14:paraId="2557E80C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2019 году – 76 806,0 тыс. рублей;</w:t>
            </w:r>
          </w:p>
          <w:p w14:paraId="386DE5CF" w14:textId="77777777" w:rsidR="0063739F" w:rsidRDefault="007D0254">
            <w:pPr>
              <w:pStyle w:val="afd"/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2020 году – 290 764,1 тыс. рублей;</w:t>
            </w:r>
          </w:p>
          <w:p w14:paraId="6B15FAAE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2021 году – 522 517,3 тыс. рублей;</w:t>
            </w:r>
          </w:p>
          <w:p w14:paraId="453EE62A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2022 году – 316 495,0 тыс. рублей;</w:t>
            </w:r>
          </w:p>
          <w:p w14:paraId="1910A3F7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2023 году – 450 404,6 тыс. рублей;</w:t>
            </w:r>
          </w:p>
          <w:p w14:paraId="2E6EF1E1" w14:textId="1FCD08D6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2024 году – 69</w:t>
            </w:r>
            <w:r w:rsidR="002474BB" w:rsidRPr="007D0254">
              <w:rPr>
                <w:rFonts w:ascii="PT Astra Serif" w:eastAsia="PT Astra Serif" w:hAnsi="PT Astra Serif" w:cs="PT Astra Serif"/>
                <w:sz w:val="28"/>
                <w:szCs w:val="28"/>
              </w:rPr>
              <w:t>4</w:t>
            </w:r>
            <w:r w:rsidR="002474BB"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 </w:t>
            </w:r>
            <w:r w:rsidR="002474BB" w:rsidRPr="007D0254">
              <w:rPr>
                <w:rFonts w:ascii="PT Astra Serif" w:eastAsia="PT Astra Serif" w:hAnsi="PT Astra Serif" w:cs="PT Astra Serif"/>
                <w:sz w:val="28"/>
                <w:szCs w:val="28"/>
              </w:rPr>
              <w:t>328</w:t>
            </w:r>
            <w:r w:rsidR="002474BB">
              <w:rPr>
                <w:rFonts w:ascii="PT Astra Serif" w:eastAsia="PT Astra Serif" w:hAnsi="PT Astra Serif" w:cs="PT Astra Serif"/>
                <w:sz w:val="28"/>
                <w:szCs w:val="28"/>
              </w:rPr>
              <w:t>,1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тыс. рублей;</w:t>
            </w:r>
          </w:p>
          <w:p w14:paraId="71421296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2025 году – 1 275 777,3 тыс. рублей;</w:t>
            </w:r>
          </w:p>
          <w:p w14:paraId="0ECFFA22" w14:textId="77777777" w:rsidR="0063739F" w:rsidRDefault="007D0254">
            <w:pPr>
              <w:spacing w:after="11" w:line="242" w:lineRule="auto"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2026 году – 2 756 054,5 тыс. рублей;</w:t>
            </w:r>
          </w:p>
          <w:p w14:paraId="5BBBA4B8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2027 году – 500 000,0 тыс. рублей;</w:t>
            </w:r>
          </w:p>
          <w:p w14:paraId="48AB13CA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за счёт средств публично-правовой компании – Фонда развития территорий (далее ‒ Фонд) – 457 068,8 тыс. рублей, в том числе:</w:t>
            </w:r>
          </w:p>
          <w:p w14:paraId="66230A44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2019 году – 8 341,2 тыс. рублей;</w:t>
            </w:r>
          </w:p>
          <w:p w14:paraId="694DC365" w14:textId="77777777" w:rsidR="0063739F" w:rsidRDefault="007D0254">
            <w:pPr>
              <w:pStyle w:val="afd"/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2020 году – 21 029,6 тыс. рублей;</w:t>
            </w:r>
          </w:p>
          <w:p w14:paraId="674DDAB9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2021 году – 207 115,2 тыс. рублей;</w:t>
            </w:r>
          </w:p>
          <w:p w14:paraId="30CCCDAA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lastRenderedPageBreak/>
              <w:t>в 2022 году – 107 350,7 тыс. рублей;</w:t>
            </w:r>
          </w:p>
          <w:p w14:paraId="3BFAC029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2023 году ‒ 50 431,0 тыс. рублей;</w:t>
            </w:r>
          </w:p>
          <w:p w14:paraId="1DAAB0B9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2024 году ‒ 62 801,1 тыс. рублей;</w:t>
            </w:r>
          </w:p>
          <w:p w14:paraId="384A7C27" w14:textId="77777777" w:rsidR="0063739F" w:rsidRDefault="007D0254">
            <w:pPr>
              <w:spacing w:after="11" w:line="242" w:lineRule="auto"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за счёт средств краевого бюджета* – </w:t>
            </w:r>
          </w:p>
          <w:p w14:paraId="1C89C0EF" w14:textId="77777777" w:rsidR="0063739F" w:rsidRDefault="007D0254">
            <w:pPr>
              <w:spacing w:after="11" w:line="242" w:lineRule="auto"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406 013,9 тыс. рублей, в том числе:</w:t>
            </w:r>
          </w:p>
          <w:p w14:paraId="6BBB3F5A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2019 году – 987,8 тыс. рублей;</w:t>
            </w:r>
          </w:p>
          <w:p w14:paraId="097A582F" w14:textId="77777777" w:rsidR="0063739F" w:rsidRDefault="007D0254">
            <w:pPr>
              <w:pStyle w:val="afd"/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2020 году – 2 490,4 тыс. рублей;</w:t>
            </w:r>
          </w:p>
          <w:p w14:paraId="3595B98C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2021 году – 82 747,1 тыс. рублей;</w:t>
            </w:r>
          </w:p>
          <w:p w14:paraId="4BFC0BB9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2022 году – 84 598,3 тыс. рублей;</w:t>
            </w:r>
          </w:p>
          <w:p w14:paraId="1F5A8636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2023 году ‒ 102 325,8 тыс. рублей;</w:t>
            </w:r>
          </w:p>
          <w:p w14:paraId="6EDB7C76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2024 году ‒ 132 864,5 тыс. рублей;</w:t>
            </w:r>
          </w:p>
          <w:p w14:paraId="7542B991" w14:textId="517D7386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за счёт средств местного бюджета (бюджета муниципального образования город Краснодар) – 6 033 464,2 тыс. рублей, в том числе:</w:t>
            </w:r>
          </w:p>
          <w:p w14:paraId="1BD5F5E0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2018 году – 13 400,0 тыс. рублей;</w:t>
            </w:r>
          </w:p>
          <w:p w14:paraId="7A465223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2019 году – 67 477,0 тыс. рублей;</w:t>
            </w:r>
          </w:p>
          <w:p w14:paraId="76C9F8A8" w14:textId="77777777" w:rsidR="0063739F" w:rsidRDefault="007D0254">
            <w:pPr>
              <w:pStyle w:val="afd"/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2020 году – 267 244,1 тыс. рублей;</w:t>
            </w:r>
          </w:p>
          <w:p w14:paraId="3D552D42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2021 году – 232 655,0 тыс. рублей;</w:t>
            </w:r>
          </w:p>
          <w:p w14:paraId="07B609EF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2022 году – 124 546,0 тыс. рублей;</w:t>
            </w:r>
          </w:p>
          <w:p w14:paraId="6DA7B7D7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2023 году – 297 647,8 тыс. рублей;</w:t>
            </w:r>
          </w:p>
          <w:p w14:paraId="56449EC7" w14:textId="0DE0340E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в 2024 году – </w:t>
            </w:r>
            <w:r w:rsidR="004F6668">
              <w:rPr>
                <w:rFonts w:ascii="PT Astra Serif" w:eastAsia="PT Astra Serif" w:hAnsi="PT Astra Serif" w:cs="PT Astra Serif"/>
                <w:sz w:val="28"/>
                <w:szCs w:val="28"/>
              </w:rPr>
              <w:t>498 662,5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тыс. рублей;</w:t>
            </w:r>
          </w:p>
          <w:p w14:paraId="218C12E2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2025 году – 1 275 777,3 тыс. рублей;</w:t>
            </w:r>
          </w:p>
          <w:p w14:paraId="15BD32BC" w14:textId="77777777" w:rsidR="0063739F" w:rsidRDefault="007D0254">
            <w:pPr>
              <w:spacing w:after="11" w:line="242" w:lineRule="auto"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 2026 году – 2 756 054,5 тыс. рублей;</w:t>
            </w:r>
          </w:p>
          <w:p w14:paraId="1650067B" w14:textId="77777777" w:rsidR="0063739F" w:rsidRDefault="007D0254">
            <w:pPr>
              <w:spacing w:after="11" w:line="242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2027 году – 500 000,0 тыс. рублей.</w:t>
            </w:r>
          </w:p>
        </w:tc>
      </w:tr>
      <w:tr w:rsidR="0063739F" w14:paraId="54687FC0" w14:textId="77777777">
        <w:trPr>
          <w:trHeight w:val="2568"/>
        </w:trPr>
        <w:tc>
          <w:tcPr>
            <w:tcW w:w="34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6833426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274538C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3B5EF1D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45A2E96D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5E1D5CA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3D35C09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2E7E7AD8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453B8570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77AF2C8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62C09502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12149F7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451F5336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5DC80739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5DC9EFEB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2705FEE3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2C100F40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7F25DA58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6A3668D6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4460D825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5250EDB0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5BB6882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1A50877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33426A6A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5F92C4B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324F8AD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C64C241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07CF8B1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255D5B8E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98E3017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2ED7A7DA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224F2EF3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52C8ECD1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131E988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72D8A8DF" w14:textId="77777777" w:rsidR="0063739F" w:rsidRDefault="00637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2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610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CD36221" w14:textId="77777777" w:rsidR="0063739F" w:rsidRDefault="0063739F"/>
        </w:tc>
      </w:tr>
    </w:tbl>
    <w:p w14:paraId="47F9DB04" w14:textId="77777777" w:rsidR="0063739F" w:rsidRDefault="007D0254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________________</w:t>
      </w:r>
    </w:p>
    <w:p w14:paraId="5754025E" w14:textId="77777777" w:rsidR="0063739F" w:rsidRDefault="007D0254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2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*С 2023 года – бюджет Краснодарского края</w:t>
      </w:r>
      <w:r>
        <w:rPr>
          <w:rFonts w:ascii="PT Astra Serif" w:hAnsi="PT Astra Serif" w:cs="PT Astra Serif"/>
          <w:sz w:val="28"/>
          <w:szCs w:val="28"/>
        </w:rPr>
        <w:t>.».</w:t>
      </w:r>
    </w:p>
    <w:p w14:paraId="4CEBA8CA" w14:textId="3975737C" w:rsidR="0063739F" w:rsidRDefault="007D0254">
      <w:pPr>
        <w:ind w:firstLine="720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1.3. В абзаце первом пункта 11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раздела </w:t>
      </w:r>
      <w:r>
        <w:rPr>
          <w:rFonts w:ascii="PT Astra Serif" w:eastAsia="PT Astra Serif" w:hAnsi="PT Astra Serif" w:cs="PT Astra Serif"/>
          <w:spacing w:val="-2"/>
          <w:sz w:val="28"/>
          <w:szCs w:val="28"/>
          <w:lang w:val="en-US"/>
        </w:rPr>
        <w:t>IV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«Обоснование ресурсного обеспечения муниципальной программы» Программы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слова «5 222 233,8 тыс. рублей» заменить словами «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6 89</w:t>
      </w:r>
      <w:r w:rsidR="004F6668">
        <w:rPr>
          <w:rFonts w:ascii="PT Astra Serif" w:eastAsia="PT Astra Serif" w:hAnsi="PT Astra Serif" w:cs="PT Astra Serif"/>
          <w:sz w:val="28"/>
          <w:szCs w:val="28"/>
          <w:highlight w:val="white"/>
        </w:rPr>
        <w:t>6 </w:t>
      </w:r>
      <w:r w:rsidR="004F6668">
        <w:rPr>
          <w:rFonts w:ascii="PT Astra Serif" w:eastAsia="PT Astra Serif" w:hAnsi="PT Astra Serif" w:cs="PT Astra Serif"/>
          <w:sz w:val="28"/>
          <w:szCs w:val="28"/>
        </w:rPr>
        <w:t>546,9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тыс. рублей».</w:t>
      </w:r>
    </w:p>
    <w:p w14:paraId="07B722A8" w14:textId="77777777" w:rsidR="0063739F" w:rsidRDefault="007D0254">
      <w:pPr>
        <w:ind w:firstLine="72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1.4. Таблицу № 2 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раздела </w:t>
      </w:r>
      <w:r>
        <w:rPr>
          <w:rFonts w:ascii="PT Astra Serif" w:eastAsia="PT Astra Serif" w:hAnsi="PT Astra Serif" w:cs="PT Astra Serif"/>
          <w:spacing w:val="-2"/>
          <w:sz w:val="28"/>
          <w:szCs w:val="28"/>
          <w:lang w:val="en-US"/>
        </w:rPr>
        <w:t>IV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«Обоснование ресурсного обеспечения муниципальной программы» Программы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изложить в следующей редакции:</w:t>
      </w:r>
    </w:p>
    <w:p w14:paraId="17B92F45" w14:textId="77777777" w:rsidR="0063739F" w:rsidRDefault="0063739F">
      <w:pPr>
        <w:jc w:val="both"/>
        <w:rPr>
          <w:rFonts w:ascii="PT Astra Serif" w:hAnsi="PT Astra Serif" w:cs="PT Astra Serif"/>
          <w:sz w:val="28"/>
          <w:szCs w:val="28"/>
        </w:rPr>
      </w:pPr>
    </w:p>
    <w:p w14:paraId="3657324C" w14:textId="77777777" w:rsidR="0063739F" w:rsidRDefault="007D0254">
      <w:pPr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«Таблица № 2</w:t>
      </w:r>
    </w:p>
    <w:p w14:paraId="4A316B58" w14:textId="77777777" w:rsidR="0063739F" w:rsidRDefault="007D025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  <w:lang w:val="en-US"/>
        </w:rPr>
        <w:t>II</w:t>
      </w:r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 этап реализации (2021‒2025 годы)</w:t>
      </w:r>
    </w:p>
    <w:p w14:paraId="64EFF1B9" w14:textId="77777777" w:rsidR="0063739F" w:rsidRDefault="007D0254">
      <w:pPr>
        <w:ind w:firstLine="709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                                                                                               </w:t>
      </w:r>
    </w:p>
    <w:tbl>
      <w:tblPr>
        <w:tblW w:w="108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1719"/>
        <w:gridCol w:w="1564"/>
        <w:gridCol w:w="1850"/>
        <w:gridCol w:w="2377"/>
        <w:gridCol w:w="962"/>
        <w:gridCol w:w="666"/>
      </w:tblGrid>
      <w:tr w:rsidR="0063739F" w14:paraId="71A99A81" w14:textId="77777777">
        <w:trPr>
          <w:trHeight w:val="419"/>
        </w:trPr>
        <w:tc>
          <w:tcPr>
            <w:tcW w:w="1734" w:type="dxa"/>
            <w:vMerge w:val="restart"/>
            <w:vAlign w:val="center"/>
          </w:tcPr>
          <w:p w14:paraId="64192F7B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Годы                                реализации</w:t>
            </w:r>
          </w:p>
        </w:tc>
        <w:tc>
          <w:tcPr>
            <w:tcW w:w="7510" w:type="dxa"/>
            <w:gridSpan w:val="4"/>
            <w:tcBorders>
              <w:right w:val="single" w:sz="4" w:space="0" w:color="000000"/>
            </w:tcBorders>
            <w:vAlign w:val="center"/>
          </w:tcPr>
          <w:p w14:paraId="353F6364" w14:textId="77777777" w:rsidR="0063739F" w:rsidRDefault="007D0254">
            <w:pPr>
              <w:ind w:firstLine="709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Объём финансирования (тыс. рублей)</w:t>
            </w:r>
          </w:p>
        </w:tc>
        <w:tc>
          <w:tcPr>
            <w:tcW w:w="962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5BD4C7C5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0D00C59C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6ACE7305" w14:textId="77777777">
        <w:trPr>
          <w:trHeight w:val="511"/>
        </w:trPr>
        <w:tc>
          <w:tcPr>
            <w:tcW w:w="1734" w:type="dxa"/>
            <w:vMerge/>
            <w:vAlign w:val="center"/>
          </w:tcPr>
          <w:p w14:paraId="129946D8" w14:textId="77777777" w:rsidR="0063739F" w:rsidRDefault="0063739F">
            <w:pPr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9" w:type="dxa"/>
            <w:vMerge w:val="restart"/>
            <w:vAlign w:val="center"/>
          </w:tcPr>
          <w:p w14:paraId="1D3F893D" w14:textId="77777777" w:rsidR="0063739F" w:rsidRDefault="007D0254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   всего</w:t>
            </w:r>
          </w:p>
        </w:tc>
        <w:tc>
          <w:tcPr>
            <w:tcW w:w="5791" w:type="dxa"/>
            <w:gridSpan w:val="3"/>
            <w:tcBorders>
              <w:right w:val="single" w:sz="4" w:space="0" w:color="000000"/>
            </w:tcBorders>
            <w:vAlign w:val="center"/>
          </w:tcPr>
          <w:p w14:paraId="2980A88D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 в разрезе источников финансирования</w:t>
            </w:r>
          </w:p>
        </w:tc>
        <w:tc>
          <w:tcPr>
            <w:tcW w:w="962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47CEF653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69CCA478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1F1575A8" w14:textId="77777777">
        <w:trPr>
          <w:trHeight w:val="243"/>
        </w:trPr>
        <w:tc>
          <w:tcPr>
            <w:tcW w:w="1734" w:type="dxa"/>
            <w:vMerge/>
            <w:vAlign w:val="center"/>
          </w:tcPr>
          <w:p w14:paraId="0D1F8872" w14:textId="77777777" w:rsidR="0063739F" w:rsidRDefault="0063739F">
            <w:pPr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9" w:type="dxa"/>
            <w:vMerge/>
            <w:vAlign w:val="center"/>
          </w:tcPr>
          <w:p w14:paraId="0DC23A2F" w14:textId="77777777" w:rsidR="0063739F" w:rsidRDefault="0063739F">
            <w:pPr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none" w:sz="4" w:space="0" w:color="000000"/>
            </w:tcBorders>
            <w:vAlign w:val="center"/>
          </w:tcPr>
          <w:p w14:paraId="6F3EDC76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Фонд</w:t>
            </w:r>
          </w:p>
        </w:tc>
        <w:tc>
          <w:tcPr>
            <w:tcW w:w="1850" w:type="dxa"/>
            <w:tcBorders>
              <w:top w:val="none" w:sz="4" w:space="0" w:color="000000"/>
            </w:tcBorders>
            <w:vAlign w:val="center"/>
          </w:tcPr>
          <w:p w14:paraId="599C8E55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краевой </w:t>
            </w:r>
          </w:p>
          <w:p w14:paraId="660D2945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бюджет **</w:t>
            </w:r>
          </w:p>
        </w:tc>
        <w:tc>
          <w:tcPr>
            <w:tcW w:w="2377" w:type="dxa"/>
            <w:tcBorders>
              <w:top w:val="none" w:sz="4" w:space="0" w:color="000000"/>
              <w:right w:val="single" w:sz="4" w:space="0" w:color="auto"/>
            </w:tcBorders>
            <w:vAlign w:val="center"/>
          </w:tcPr>
          <w:p w14:paraId="21F52677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местный</w:t>
            </w:r>
          </w:p>
          <w:p w14:paraId="54D17A5F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бюджет</w:t>
            </w:r>
          </w:p>
        </w:tc>
        <w:tc>
          <w:tcPr>
            <w:tcW w:w="96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035071DF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02D25F1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50AD5D33" w14:textId="77777777">
        <w:trPr>
          <w:trHeight w:val="397"/>
        </w:trPr>
        <w:tc>
          <w:tcPr>
            <w:tcW w:w="1734" w:type="dxa"/>
          </w:tcPr>
          <w:p w14:paraId="154F761D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2021</w:t>
            </w:r>
          </w:p>
        </w:tc>
        <w:tc>
          <w:tcPr>
            <w:tcW w:w="1719" w:type="dxa"/>
          </w:tcPr>
          <w:p w14:paraId="24730656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522 517,3</w:t>
            </w:r>
          </w:p>
        </w:tc>
        <w:tc>
          <w:tcPr>
            <w:tcW w:w="1564" w:type="dxa"/>
          </w:tcPr>
          <w:p w14:paraId="6BC6D5E0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207 115,2</w:t>
            </w:r>
          </w:p>
        </w:tc>
        <w:tc>
          <w:tcPr>
            <w:tcW w:w="1850" w:type="dxa"/>
          </w:tcPr>
          <w:p w14:paraId="4607DAE6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82 747,1</w:t>
            </w:r>
          </w:p>
        </w:tc>
        <w:tc>
          <w:tcPr>
            <w:tcW w:w="2377" w:type="dxa"/>
            <w:tcBorders>
              <w:right w:val="single" w:sz="4" w:space="0" w:color="auto"/>
            </w:tcBorders>
          </w:tcPr>
          <w:p w14:paraId="36659261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232 655,0</w:t>
            </w:r>
          </w:p>
        </w:tc>
        <w:tc>
          <w:tcPr>
            <w:tcW w:w="96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71AD717F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5E8024F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4C616D33" w14:textId="77777777">
        <w:trPr>
          <w:trHeight w:val="397"/>
        </w:trPr>
        <w:tc>
          <w:tcPr>
            <w:tcW w:w="1734" w:type="dxa"/>
          </w:tcPr>
          <w:p w14:paraId="25DD58D4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lastRenderedPageBreak/>
              <w:t>2022</w:t>
            </w:r>
          </w:p>
        </w:tc>
        <w:tc>
          <w:tcPr>
            <w:tcW w:w="1719" w:type="dxa"/>
          </w:tcPr>
          <w:p w14:paraId="37A574B0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316 495,0</w:t>
            </w:r>
          </w:p>
        </w:tc>
        <w:tc>
          <w:tcPr>
            <w:tcW w:w="1564" w:type="dxa"/>
          </w:tcPr>
          <w:p w14:paraId="617A5C34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107 350,7</w:t>
            </w:r>
          </w:p>
        </w:tc>
        <w:tc>
          <w:tcPr>
            <w:tcW w:w="1850" w:type="dxa"/>
          </w:tcPr>
          <w:p w14:paraId="2E300FAF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84 598,3</w:t>
            </w:r>
          </w:p>
        </w:tc>
        <w:tc>
          <w:tcPr>
            <w:tcW w:w="2377" w:type="dxa"/>
            <w:tcBorders>
              <w:right w:val="single" w:sz="4" w:space="0" w:color="000000"/>
            </w:tcBorders>
          </w:tcPr>
          <w:p w14:paraId="04D6696C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124 546,0</w:t>
            </w:r>
          </w:p>
        </w:tc>
        <w:tc>
          <w:tcPr>
            <w:tcW w:w="962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3096F43B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2A24446A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04D0D0E4" w14:textId="77777777">
        <w:trPr>
          <w:trHeight w:val="397"/>
        </w:trPr>
        <w:tc>
          <w:tcPr>
            <w:tcW w:w="1734" w:type="dxa"/>
          </w:tcPr>
          <w:p w14:paraId="50A71D6F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2023</w:t>
            </w:r>
          </w:p>
        </w:tc>
        <w:tc>
          <w:tcPr>
            <w:tcW w:w="1719" w:type="dxa"/>
          </w:tcPr>
          <w:p w14:paraId="36211859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  <w:highlight w:val="yellow"/>
              </w:rPr>
            </w:pPr>
            <w:r>
              <w:rPr>
                <w:rFonts w:ascii="PT Astra Serif" w:eastAsia="PT Astra Serif" w:hAnsi="PT Astra Serif" w:cs="PT Astra Serif"/>
              </w:rPr>
              <w:t>450 404,6</w:t>
            </w:r>
          </w:p>
        </w:tc>
        <w:tc>
          <w:tcPr>
            <w:tcW w:w="1564" w:type="dxa"/>
          </w:tcPr>
          <w:p w14:paraId="2EAFCCD3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  <w:highlight w:val="yellow"/>
              </w:rPr>
            </w:pPr>
            <w:r>
              <w:rPr>
                <w:rFonts w:ascii="PT Astra Serif" w:eastAsia="PT Astra Serif" w:hAnsi="PT Astra Serif" w:cs="PT Astra Serif"/>
              </w:rPr>
              <w:t>50 431,0</w:t>
            </w:r>
          </w:p>
        </w:tc>
        <w:tc>
          <w:tcPr>
            <w:tcW w:w="1850" w:type="dxa"/>
          </w:tcPr>
          <w:p w14:paraId="295180DD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  <w:highlight w:val="yellow"/>
              </w:rPr>
            </w:pPr>
            <w:r>
              <w:rPr>
                <w:rFonts w:ascii="PT Astra Serif" w:eastAsia="PT Astra Serif" w:hAnsi="PT Astra Serif" w:cs="PT Astra Serif"/>
              </w:rPr>
              <w:t>102 325,8</w:t>
            </w:r>
          </w:p>
        </w:tc>
        <w:tc>
          <w:tcPr>
            <w:tcW w:w="2377" w:type="dxa"/>
            <w:tcBorders>
              <w:bottom w:val="single" w:sz="4" w:space="0" w:color="000000"/>
              <w:right w:val="single" w:sz="4" w:space="0" w:color="000000"/>
            </w:tcBorders>
          </w:tcPr>
          <w:p w14:paraId="36C95954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  <w:highlight w:val="yellow"/>
              </w:rPr>
            </w:pPr>
            <w:r>
              <w:rPr>
                <w:rFonts w:ascii="PT Astra Serif" w:eastAsia="PT Astra Serif" w:hAnsi="PT Astra Serif" w:cs="PT Astra Serif"/>
              </w:rPr>
              <w:t>297 647,8</w:t>
            </w:r>
          </w:p>
        </w:tc>
        <w:tc>
          <w:tcPr>
            <w:tcW w:w="962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6574CA73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4C877CF0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75894293" w14:textId="77777777">
        <w:trPr>
          <w:trHeight w:val="397"/>
        </w:trPr>
        <w:tc>
          <w:tcPr>
            <w:tcW w:w="1734" w:type="dxa"/>
          </w:tcPr>
          <w:p w14:paraId="59EA7C2A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2024</w:t>
            </w:r>
          </w:p>
        </w:tc>
        <w:tc>
          <w:tcPr>
            <w:tcW w:w="1719" w:type="dxa"/>
          </w:tcPr>
          <w:p w14:paraId="13AA4016" w14:textId="04A32BC4" w:rsidR="0063739F" w:rsidRDefault="004F6668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694 328,1</w:t>
            </w:r>
          </w:p>
        </w:tc>
        <w:tc>
          <w:tcPr>
            <w:tcW w:w="1564" w:type="dxa"/>
          </w:tcPr>
          <w:p w14:paraId="056943E5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62 801,1</w:t>
            </w:r>
          </w:p>
        </w:tc>
        <w:tc>
          <w:tcPr>
            <w:tcW w:w="1850" w:type="dxa"/>
          </w:tcPr>
          <w:p w14:paraId="325E48A3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132 864,5</w:t>
            </w:r>
          </w:p>
        </w:tc>
        <w:tc>
          <w:tcPr>
            <w:tcW w:w="2377" w:type="dxa"/>
            <w:tcBorders>
              <w:right w:val="single" w:sz="4" w:space="0" w:color="auto"/>
            </w:tcBorders>
          </w:tcPr>
          <w:p w14:paraId="661561A4" w14:textId="13397B56" w:rsidR="0063739F" w:rsidRDefault="00433B96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498 662,5</w:t>
            </w:r>
          </w:p>
        </w:tc>
        <w:tc>
          <w:tcPr>
            <w:tcW w:w="96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5D4FB4E8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5DC0A70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5DB34E74" w14:textId="77777777">
        <w:trPr>
          <w:trHeight w:val="397"/>
        </w:trPr>
        <w:tc>
          <w:tcPr>
            <w:tcW w:w="1734" w:type="dxa"/>
          </w:tcPr>
          <w:p w14:paraId="2DCC0414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2025</w:t>
            </w:r>
          </w:p>
        </w:tc>
        <w:tc>
          <w:tcPr>
            <w:tcW w:w="1719" w:type="dxa"/>
          </w:tcPr>
          <w:p w14:paraId="06C544B7" w14:textId="77777777" w:rsidR="0063739F" w:rsidRDefault="007D0254">
            <w:pPr>
              <w:jc w:val="center"/>
              <w:rPr>
                <w:rFonts w:ascii="PT Astra Serif" w:hAnsi="PT Astra Serif" w:cs="PT Astra Serif"/>
                <w:sz w:val="18"/>
                <w:szCs w:val="18"/>
              </w:rPr>
            </w:pPr>
            <w:r>
              <w:rPr>
                <w:rFonts w:ascii="PT Astra Serif" w:eastAsia="PT Astra Serif" w:hAnsi="PT Astra Serif" w:cs="PT Astra Serif"/>
              </w:rPr>
              <w:t>1 275 777,3</w:t>
            </w:r>
          </w:p>
        </w:tc>
        <w:tc>
          <w:tcPr>
            <w:tcW w:w="1564" w:type="dxa"/>
          </w:tcPr>
          <w:p w14:paraId="58E9E4F7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0</w:t>
            </w:r>
          </w:p>
        </w:tc>
        <w:tc>
          <w:tcPr>
            <w:tcW w:w="1850" w:type="dxa"/>
          </w:tcPr>
          <w:p w14:paraId="2001B252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0</w:t>
            </w:r>
          </w:p>
        </w:tc>
        <w:tc>
          <w:tcPr>
            <w:tcW w:w="2377" w:type="dxa"/>
            <w:tcBorders>
              <w:right w:val="single" w:sz="4" w:space="0" w:color="auto"/>
            </w:tcBorders>
          </w:tcPr>
          <w:p w14:paraId="7C22BE6A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1 275 777,3</w:t>
            </w:r>
          </w:p>
        </w:tc>
        <w:tc>
          <w:tcPr>
            <w:tcW w:w="96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5BEFE569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D40E58F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1E86C8A0" w14:textId="77777777">
        <w:trPr>
          <w:trHeight w:val="496"/>
        </w:trPr>
        <w:tc>
          <w:tcPr>
            <w:tcW w:w="1734" w:type="dxa"/>
          </w:tcPr>
          <w:p w14:paraId="42D59820" w14:textId="77777777" w:rsidR="0063739F" w:rsidRDefault="007D025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Всего по </w:t>
            </w:r>
          </w:p>
          <w:p w14:paraId="1739D141" w14:textId="77777777" w:rsidR="0063739F" w:rsidRDefault="007D0254">
            <w:pPr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II этапу реализации</w:t>
            </w:r>
          </w:p>
        </w:tc>
        <w:tc>
          <w:tcPr>
            <w:tcW w:w="1719" w:type="dxa"/>
          </w:tcPr>
          <w:p w14:paraId="201D64FC" w14:textId="64C2A1BA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3</w:t>
            </w:r>
            <w:r w:rsidR="004F6668">
              <w:rPr>
                <w:rFonts w:ascii="PT Astra Serif" w:eastAsia="PT Astra Serif" w:hAnsi="PT Astra Serif" w:cs="PT Astra Serif"/>
              </w:rPr>
              <w:t> </w:t>
            </w:r>
            <w:r>
              <w:rPr>
                <w:rFonts w:ascii="PT Astra Serif" w:eastAsia="PT Astra Serif" w:hAnsi="PT Astra Serif" w:cs="PT Astra Serif"/>
              </w:rPr>
              <w:t>2</w:t>
            </w:r>
            <w:r w:rsidR="004F6668">
              <w:rPr>
                <w:rFonts w:ascii="PT Astra Serif" w:eastAsia="PT Astra Serif" w:hAnsi="PT Astra Serif" w:cs="PT Astra Serif"/>
              </w:rPr>
              <w:t>59 522,3</w:t>
            </w:r>
          </w:p>
        </w:tc>
        <w:tc>
          <w:tcPr>
            <w:tcW w:w="1564" w:type="dxa"/>
          </w:tcPr>
          <w:p w14:paraId="22B7DE22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427 698,0</w:t>
            </w:r>
          </w:p>
        </w:tc>
        <w:tc>
          <w:tcPr>
            <w:tcW w:w="1850" w:type="dxa"/>
          </w:tcPr>
          <w:p w14:paraId="02D175E1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402 535,7</w:t>
            </w:r>
          </w:p>
          <w:p w14:paraId="38A3DCB4" w14:textId="77777777" w:rsidR="0063739F" w:rsidRDefault="0063739F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</w:p>
        </w:tc>
        <w:tc>
          <w:tcPr>
            <w:tcW w:w="2377" w:type="dxa"/>
            <w:tcBorders>
              <w:bottom w:val="single" w:sz="4" w:space="0" w:color="000000"/>
              <w:right w:val="single" w:sz="4" w:space="0" w:color="000000"/>
            </w:tcBorders>
          </w:tcPr>
          <w:p w14:paraId="0156C66E" w14:textId="745ADB55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</w:t>
            </w:r>
            <w:r w:rsidR="004F6668">
              <w:rPr>
                <w:rFonts w:ascii="PT Astra Serif" w:eastAsia="PT Astra Serif" w:hAnsi="PT Astra Serif" w:cs="PT Astra Serif"/>
              </w:rPr>
              <w:t> </w:t>
            </w:r>
            <w:r>
              <w:rPr>
                <w:rFonts w:ascii="PT Astra Serif" w:eastAsia="PT Astra Serif" w:hAnsi="PT Astra Serif" w:cs="PT Astra Serif"/>
              </w:rPr>
              <w:t>4</w:t>
            </w:r>
            <w:r w:rsidR="004F6668">
              <w:rPr>
                <w:rFonts w:ascii="PT Astra Serif" w:eastAsia="PT Astra Serif" w:hAnsi="PT Astra Serif" w:cs="PT Astra Serif"/>
              </w:rPr>
              <w:t>29 288,6</w:t>
            </w:r>
          </w:p>
        </w:tc>
        <w:tc>
          <w:tcPr>
            <w:tcW w:w="962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790716B1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1FFE6F01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  <w:p w14:paraId="7EF52B30" w14:textId="77777777" w:rsidR="0063739F" w:rsidRDefault="007D0254">
            <w:pPr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63739F" w14:paraId="521D95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66" w:type="dxa"/>
          <w:trHeight w:val="566"/>
        </w:trPr>
        <w:tc>
          <w:tcPr>
            <w:tcW w:w="1734" w:type="dxa"/>
          </w:tcPr>
          <w:p w14:paraId="33CB6317" w14:textId="77777777" w:rsidR="0063739F" w:rsidRDefault="0063739F">
            <w:pPr>
              <w:rPr>
                <w:rFonts w:ascii="PT Astra Serif" w:hAnsi="PT Astra Serif" w:cs="PT Astra Serif"/>
                <w:sz w:val="22"/>
                <w:szCs w:val="22"/>
              </w:rPr>
            </w:pPr>
          </w:p>
        </w:tc>
        <w:tc>
          <w:tcPr>
            <w:tcW w:w="7510" w:type="dxa"/>
            <w:gridSpan w:val="4"/>
          </w:tcPr>
          <w:p w14:paraId="1CA52F57" w14:textId="77777777" w:rsidR="0063739F" w:rsidRDefault="007D0254">
            <w:pPr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**С 2023 года – бюджет Краснодарского края</w:t>
            </w:r>
          </w:p>
        </w:tc>
        <w:tc>
          <w:tcPr>
            <w:tcW w:w="962" w:type="dxa"/>
            <w:tcBorders>
              <w:top w:val="none" w:sz="4" w:space="0" w:color="000000"/>
              <w:bottom w:val="none" w:sz="4" w:space="0" w:color="000000"/>
            </w:tcBorders>
          </w:tcPr>
          <w:p w14:paraId="0815E91C" w14:textId="77777777" w:rsidR="0063739F" w:rsidRDefault="0063739F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4B9C9C1B" w14:textId="77777777" w:rsidR="0063739F" w:rsidRDefault="007D0254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».</w:t>
            </w:r>
          </w:p>
        </w:tc>
      </w:tr>
    </w:tbl>
    <w:p w14:paraId="540A57BC" w14:textId="77777777" w:rsidR="0063739F" w:rsidRDefault="0063739F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2BD4A017" w14:textId="77777777" w:rsidR="0063739F" w:rsidRDefault="007D0254">
      <w:pPr>
        <w:ind w:firstLine="72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1.5. Таблицу № 3 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раздела </w:t>
      </w:r>
      <w:r>
        <w:rPr>
          <w:rFonts w:ascii="PT Astra Serif" w:eastAsia="PT Astra Serif" w:hAnsi="PT Astra Serif" w:cs="PT Astra Serif"/>
          <w:spacing w:val="-2"/>
          <w:sz w:val="28"/>
          <w:szCs w:val="28"/>
          <w:lang w:val="en-US"/>
        </w:rPr>
        <w:t>IV</w:t>
      </w:r>
      <w:r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«Обоснование ресурсного обеспечения муниципальной программы» Программы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изложить в следующей редакции:</w:t>
      </w:r>
    </w:p>
    <w:p w14:paraId="170E4F33" w14:textId="77777777" w:rsidR="0063739F" w:rsidRDefault="0063739F">
      <w:pPr>
        <w:ind w:firstLine="720"/>
        <w:jc w:val="both"/>
        <w:rPr>
          <w:rFonts w:ascii="PT Astra Serif" w:hAnsi="PT Astra Serif" w:cs="PT Astra Serif"/>
          <w:sz w:val="28"/>
          <w:szCs w:val="28"/>
        </w:rPr>
      </w:pPr>
    </w:p>
    <w:p w14:paraId="1B011DE3" w14:textId="77777777" w:rsidR="0063739F" w:rsidRDefault="007D0254">
      <w:pPr>
        <w:jc w:val="right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«Таблица № 3</w:t>
      </w:r>
    </w:p>
    <w:p w14:paraId="14E45673" w14:textId="77777777" w:rsidR="0063739F" w:rsidRDefault="007D025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  <w:lang w:val="en-US"/>
        </w:rPr>
        <w:t>III</w:t>
      </w:r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 этап реализации (2026, 2027 годы)</w:t>
      </w:r>
    </w:p>
    <w:p w14:paraId="16D52A1C" w14:textId="77777777" w:rsidR="0063739F" w:rsidRDefault="007D0254">
      <w:pPr>
        <w:ind w:firstLine="709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                                                                                               </w:t>
      </w:r>
    </w:p>
    <w:tbl>
      <w:tblPr>
        <w:tblW w:w="108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1831"/>
        <w:gridCol w:w="1666"/>
        <w:gridCol w:w="1971"/>
        <w:gridCol w:w="1931"/>
        <w:gridCol w:w="1626"/>
      </w:tblGrid>
      <w:tr w:rsidR="0063739F" w14:paraId="53D01244" w14:textId="77777777">
        <w:trPr>
          <w:trHeight w:val="419"/>
        </w:trPr>
        <w:tc>
          <w:tcPr>
            <w:tcW w:w="1847" w:type="dxa"/>
            <w:vMerge w:val="restart"/>
            <w:vAlign w:val="center"/>
          </w:tcPr>
          <w:p w14:paraId="0ABD2DB8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Годы                                реализации</w:t>
            </w:r>
          </w:p>
        </w:tc>
        <w:tc>
          <w:tcPr>
            <w:tcW w:w="7399" w:type="dxa"/>
            <w:gridSpan w:val="4"/>
            <w:tcBorders>
              <w:right w:val="single" w:sz="4" w:space="0" w:color="000000"/>
            </w:tcBorders>
            <w:vAlign w:val="center"/>
          </w:tcPr>
          <w:p w14:paraId="168FB281" w14:textId="77777777" w:rsidR="0063739F" w:rsidRDefault="007D0254">
            <w:pPr>
              <w:ind w:firstLine="709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Объём финансирования (тыс. рублей)</w:t>
            </w:r>
          </w:p>
        </w:tc>
        <w:tc>
          <w:tcPr>
            <w:tcW w:w="1626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21BFBD5B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4ED5E356" w14:textId="77777777">
        <w:trPr>
          <w:trHeight w:val="511"/>
        </w:trPr>
        <w:tc>
          <w:tcPr>
            <w:tcW w:w="1847" w:type="dxa"/>
            <w:vMerge/>
            <w:vAlign w:val="center"/>
          </w:tcPr>
          <w:p w14:paraId="70599C1B" w14:textId="77777777" w:rsidR="0063739F" w:rsidRDefault="0063739F">
            <w:pPr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 w:val="restart"/>
            <w:vAlign w:val="center"/>
          </w:tcPr>
          <w:p w14:paraId="38C6BD1B" w14:textId="77777777" w:rsidR="0063739F" w:rsidRDefault="007D0254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   всего</w:t>
            </w:r>
          </w:p>
        </w:tc>
        <w:tc>
          <w:tcPr>
            <w:tcW w:w="5568" w:type="dxa"/>
            <w:gridSpan w:val="3"/>
            <w:tcBorders>
              <w:right w:val="single" w:sz="4" w:space="0" w:color="000000"/>
            </w:tcBorders>
            <w:vAlign w:val="center"/>
          </w:tcPr>
          <w:p w14:paraId="3B51940B" w14:textId="77777777" w:rsidR="0063739F" w:rsidRDefault="007D0254">
            <w:pPr>
              <w:ind w:firstLine="709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 в разрезе источников финансирования</w:t>
            </w:r>
          </w:p>
        </w:tc>
        <w:tc>
          <w:tcPr>
            <w:tcW w:w="1626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43A93EAA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3C28453F" w14:textId="77777777">
        <w:trPr>
          <w:trHeight w:val="243"/>
        </w:trPr>
        <w:tc>
          <w:tcPr>
            <w:tcW w:w="1847" w:type="dxa"/>
            <w:vMerge/>
            <w:vAlign w:val="center"/>
          </w:tcPr>
          <w:p w14:paraId="7E7F4370" w14:textId="77777777" w:rsidR="0063739F" w:rsidRDefault="0063739F">
            <w:pPr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vAlign w:val="center"/>
          </w:tcPr>
          <w:p w14:paraId="734B20C9" w14:textId="77777777" w:rsidR="0063739F" w:rsidRDefault="0063739F">
            <w:pPr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6" w:type="dxa"/>
            <w:tcBorders>
              <w:top w:val="none" w:sz="4" w:space="0" w:color="000000"/>
            </w:tcBorders>
            <w:vAlign w:val="center"/>
          </w:tcPr>
          <w:p w14:paraId="2435BE06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Фонд</w:t>
            </w:r>
          </w:p>
        </w:tc>
        <w:tc>
          <w:tcPr>
            <w:tcW w:w="1971" w:type="dxa"/>
            <w:tcBorders>
              <w:top w:val="none" w:sz="4" w:space="0" w:color="000000"/>
            </w:tcBorders>
            <w:vAlign w:val="center"/>
          </w:tcPr>
          <w:p w14:paraId="3CC7C186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краевой </w:t>
            </w:r>
          </w:p>
          <w:p w14:paraId="5658073F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бюджет **</w:t>
            </w:r>
          </w:p>
        </w:tc>
        <w:tc>
          <w:tcPr>
            <w:tcW w:w="1931" w:type="dxa"/>
            <w:tcBorders>
              <w:top w:val="none" w:sz="4" w:space="0" w:color="000000"/>
              <w:right w:val="single" w:sz="4" w:space="0" w:color="000000"/>
            </w:tcBorders>
            <w:vAlign w:val="center"/>
          </w:tcPr>
          <w:p w14:paraId="0A1AE65D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местный</w:t>
            </w:r>
          </w:p>
          <w:p w14:paraId="45043588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бюджет</w:t>
            </w:r>
          </w:p>
        </w:tc>
        <w:tc>
          <w:tcPr>
            <w:tcW w:w="162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4D8681A4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32088546" w14:textId="77777777">
        <w:trPr>
          <w:trHeight w:val="401"/>
        </w:trPr>
        <w:tc>
          <w:tcPr>
            <w:tcW w:w="1847" w:type="dxa"/>
          </w:tcPr>
          <w:p w14:paraId="6FF56577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2026</w:t>
            </w:r>
          </w:p>
        </w:tc>
        <w:tc>
          <w:tcPr>
            <w:tcW w:w="1831" w:type="dxa"/>
          </w:tcPr>
          <w:p w14:paraId="34426F6E" w14:textId="77777777" w:rsidR="0063739F" w:rsidRDefault="007D0254">
            <w:pPr>
              <w:jc w:val="center"/>
              <w:rPr>
                <w:rFonts w:ascii="PT Astra Serif" w:hAnsi="PT Astra Serif" w:cs="PT Astra Serif"/>
                <w:sz w:val="18"/>
                <w:szCs w:val="18"/>
              </w:rPr>
            </w:pPr>
            <w:r>
              <w:rPr>
                <w:rFonts w:ascii="PT Astra Serif" w:eastAsia="PT Astra Serif" w:hAnsi="PT Astra Serif" w:cs="PT Astra Serif"/>
              </w:rPr>
              <w:t>2 756 054,5</w:t>
            </w:r>
          </w:p>
        </w:tc>
        <w:tc>
          <w:tcPr>
            <w:tcW w:w="1666" w:type="dxa"/>
          </w:tcPr>
          <w:p w14:paraId="73B9A9B2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0</w:t>
            </w:r>
          </w:p>
        </w:tc>
        <w:tc>
          <w:tcPr>
            <w:tcW w:w="1971" w:type="dxa"/>
          </w:tcPr>
          <w:p w14:paraId="34B01098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0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14:paraId="617965AB" w14:textId="77777777" w:rsidR="0063739F" w:rsidRDefault="007D0254">
            <w:pPr>
              <w:jc w:val="center"/>
            </w:pPr>
            <w:r>
              <w:rPr>
                <w:rFonts w:ascii="PT Astra Serif" w:eastAsia="PT Astra Serif" w:hAnsi="PT Astra Serif" w:cs="PT Astra Serif"/>
              </w:rPr>
              <w:t>2 756 054,5</w:t>
            </w:r>
          </w:p>
        </w:tc>
        <w:tc>
          <w:tcPr>
            <w:tcW w:w="162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093E31C8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03385281" w14:textId="77777777">
        <w:trPr>
          <w:trHeight w:val="401"/>
        </w:trPr>
        <w:tc>
          <w:tcPr>
            <w:tcW w:w="1847" w:type="dxa"/>
            <w:vMerge w:val="restart"/>
          </w:tcPr>
          <w:p w14:paraId="0BED8A13" w14:textId="77777777" w:rsidR="0063739F" w:rsidRDefault="007D025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2027</w:t>
            </w:r>
          </w:p>
        </w:tc>
        <w:tc>
          <w:tcPr>
            <w:tcW w:w="1831" w:type="dxa"/>
            <w:vMerge w:val="restart"/>
          </w:tcPr>
          <w:p w14:paraId="32D6C4DC" w14:textId="77777777" w:rsidR="0063739F" w:rsidRDefault="007D0254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500 000,0</w:t>
            </w:r>
          </w:p>
        </w:tc>
        <w:tc>
          <w:tcPr>
            <w:tcW w:w="1666" w:type="dxa"/>
            <w:vMerge w:val="restart"/>
          </w:tcPr>
          <w:p w14:paraId="744AEA1C" w14:textId="77777777" w:rsidR="0063739F" w:rsidRDefault="007D0254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</w:t>
            </w:r>
          </w:p>
        </w:tc>
        <w:tc>
          <w:tcPr>
            <w:tcW w:w="1971" w:type="dxa"/>
            <w:vMerge w:val="restart"/>
          </w:tcPr>
          <w:p w14:paraId="79042B3B" w14:textId="77777777" w:rsidR="0063739F" w:rsidRDefault="007D0254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</w:t>
            </w:r>
          </w:p>
        </w:tc>
        <w:tc>
          <w:tcPr>
            <w:tcW w:w="1931" w:type="dxa"/>
            <w:vMerge w:val="restart"/>
            <w:tcBorders>
              <w:right w:val="single" w:sz="4" w:space="0" w:color="000000"/>
            </w:tcBorders>
            <w:vAlign w:val="center"/>
          </w:tcPr>
          <w:p w14:paraId="2FFB6867" w14:textId="77777777" w:rsidR="0063739F" w:rsidRDefault="007D0254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500 000,0</w:t>
            </w:r>
          </w:p>
        </w:tc>
        <w:tc>
          <w:tcPr>
            <w:tcW w:w="1626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5AE0F588" w14:textId="77777777" w:rsidR="0063739F" w:rsidRDefault="0063739F">
            <w:pPr>
              <w:ind w:firstLine="709"/>
              <w:jc w:val="center"/>
              <w:rPr>
                <w:rFonts w:ascii="PT Astra Serif" w:eastAsia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2530D00E" w14:textId="77777777">
        <w:trPr>
          <w:trHeight w:val="496"/>
        </w:trPr>
        <w:tc>
          <w:tcPr>
            <w:tcW w:w="1847" w:type="dxa"/>
          </w:tcPr>
          <w:p w14:paraId="22C1C827" w14:textId="77777777" w:rsidR="0063739F" w:rsidRDefault="007D025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Всего по </w:t>
            </w:r>
          </w:p>
          <w:p w14:paraId="7F2836DD" w14:textId="77777777" w:rsidR="0063739F" w:rsidRDefault="007D0254">
            <w:pPr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III этапу реализации</w:t>
            </w:r>
          </w:p>
        </w:tc>
        <w:tc>
          <w:tcPr>
            <w:tcW w:w="1831" w:type="dxa"/>
          </w:tcPr>
          <w:p w14:paraId="44CDC40E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3 256 054,5</w:t>
            </w:r>
          </w:p>
        </w:tc>
        <w:tc>
          <w:tcPr>
            <w:tcW w:w="1666" w:type="dxa"/>
          </w:tcPr>
          <w:p w14:paraId="24E72C06" w14:textId="77777777" w:rsidR="0063739F" w:rsidRDefault="0063739F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</w:p>
        </w:tc>
        <w:tc>
          <w:tcPr>
            <w:tcW w:w="1971" w:type="dxa"/>
          </w:tcPr>
          <w:p w14:paraId="53909AF9" w14:textId="77777777" w:rsidR="0063739F" w:rsidRDefault="0063739F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</w:p>
        </w:tc>
        <w:tc>
          <w:tcPr>
            <w:tcW w:w="19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963685" w14:textId="77777777" w:rsidR="0063739F" w:rsidRDefault="007D0254">
            <w:pPr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3 256 054,5</w:t>
            </w:r>
          </w:p>
          <w:p w14:paraId="36B67405" w14:textId="77777777" w:rsidR="0063739F" w:rsidRDefault="0063739F">
            <w:pPr>
              <w:jc w:val="center"/>
            </w:pPr>
          </w:p>
        </w:tc>
        <w:tc>
          <w:tcPr>
            <w:tcW w:w="1626" w:type="dxa"/>
            <w:tcBorders>
              <w:top w:val="none" w:sz="4" w:space="0" w:color="000000"/>
              <w:bottom w:val="none" w:sz="4" w:space="0" w:color="000000"/>
              <w:right w:val="single" w:sz="4" w:space="0" w:color="000000"/>
            </w:tcBorders>
          </w:tcPr>
          <w:p w14:paraId="108DA648" w14:textId="77777777" w:rsidR="0063739F" w:rsidRDefault="0063739F">
            <w:pPr>
              <w:ind w:firstLine="709"/>
              <w:jc w:val="center"/>
              <w:rPr>
                <w:rFonts w:ascii="PT Astra Serif" w:hAnsi="PT Astra Serif" w:cs="PT Astra Serif"/>
                <w:color w:val="FFFFFF" w:themeColor="background1"/>
                <w:sz w:val="28"/>
                <w:szCs w:val="28"/>
              </w:rPr>
            </w:pPr>
          </w:p>
        </w:tc>
      </w:tr>
      <w:tr w:rsidR="0063739F" w14:paraId="5AC0DD76" w14:textId="77777777">
        <w:trPr>
          <w:trHeight w:val="566"/>
        </w:trPr>
        <w:tc>
          <w:tcPr>
            <w:tcW w:w="1847" w:type="dxa"/>
          </w:tcPr>
          <w:p w14:paraId="5CAA6FE4" w14:textId="77777777" w:rsidR="0063739F" w:rsidRDefault="0063739F">
            <w:pPr>
              <w:rPr>
                <w:rFonts w:ascii="PT Astra Serif" w:hAnsi="PT Astra Serif" w:cs="PT Astra Serif"/>
                <w:sz w:val="22"/>
                <w:szCs w:val="22"/>
              </w:rPr>
            </w:pPr>
          </w:p>
        </w:tc>
        <w:tc>
          <w:tcPr>
            <w:tcW w:w="7399" w:type="dxa"/>
            <w:gridSpan w:val="4"/>
          </w:tcPr>
          <w:p w14:paraId="1193709F" w14:textId="77777777" w:rsidR="0063739F" w:rsidRDefault="007D0254">
            <w:pPr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</w:rPr>
              <w:t>**С 2023 года – бюджет Краснодарского края</w:t>
            </w:r>
          </w:p>
        </w:tc>
        <w:tc>
          <w:tcPr>
            <w:tcW w:w="1626" w:type="dxa"/>
            <w:tcBorders>
              <w:top w:val="none" w:sz="4" w:space="0" w:color="000000"/>
              <w:bottom w:val="none" w:sz="4" w:space="0" w:color="000000"/>
            </w:tcBorders>
          </w:tcPr>
          <w:p w14:paraId="605441BA" w14:textId="77777777" w:rsidR="0063739F" w:rsidRDefault="0063739F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1B6A5EBB" w14:textId="77777777" w:rsidR="0063739F" w:rsidRDefault="007D0254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».</w:t>
            </w:r>
          </w:p>
        </w:tc>
      </w:tr>
    </w:tbl>
    <w:p w14:paraId="33FCD42E" w14:textId="77777777" w:rsidR="0063739F" w:rsidRDefault="0063739F">
      <w:pPr>
        <w:jc w:val="center"/>
        <w:rPr>
          <w:rFonts w:ascii="PT Astra Serif" w:eastAsia="PT Astra Serif" w:hAnsi="PT Astra Serif" w:cs="PT Astra Serif"/>
          <w:b/>
          <w:bCs/>
          <w:sz w:val="28"/>
          <w:szCs w:val="28"/>
        </w:rPr>
      </w:pPr>
    </w:p>
    <w:p w14:paraId="0564BA29" w14:textId="77777777" w:rsidR="0063739F" w:rsidRDefault="007D0254">
      <w:pPr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1.6. Таблицу № 2 приложения № 1 к Программе изложить в редакции согласно приложению № 1.</w:t>
      </w:r>
    </w:p>
    <w:p w14:paraId="04467B62" w14:textId="77777777" w:rsidR="0063739F" w:rsidRDefault="007D0254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1.7. Таблицы № 2, 3 приложения № 2 к Программе изложить в редакции согласно приложению № 2.</w:t>
      </w:r>
    </w:p>
    <w:p w14:paraId="1EF812D4" w14:textId="77777777" w:rsidR="0063739F" w:rsidRDefault="007D0254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1.8. Приложение № 3 к Программе изложить в редакции согласно приложению № 3.</w:t>
      </w:r>
    </w:p>
    <w:p w14:paraId="2DF719A5" w14:textId="77777777" w:rsidR="0063739F" w:rsidRDefault="007D0254">
      <w:pPr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>
        <w:rPr>
          <w:rFonts w:ascii="PT Astra Serif" w:eastAsia="PT Astra Serif" w:hAnsi="PT Astra Serif" w:cs="PT Astra Serif"/>
          <w:spacing w:val="-4"/>
          <w:sz w:val="28"/>
          <w:szCs w:val="28"/>
        </w:rPr>
        <w:t>2. Департаменту информационной политики администрации муниципального образования город Краснодар (Лаврентьев) официально обнародовать настоящее постановление путём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7B9FA57B" w14:textId="77777777" w:rsidR="0063739F" w:rsidRDefault="007D0254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3. Настоящее постановление вступает в силу с момента его подписания.</w:t>
      </w:r>
    </w:p>
    <w:p w14:paraId="369C5805" w14:textId="77777777" w:rsidR="0063739F" w:rsidRDefault="007D0254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lastRenderedPageBreak/>
        <w:t>4.</w:t>
      </w:r>
      <w:r>
        <w:rPr>
          <w:rFonts w:ascii="PT Astra Serif" w:eastAsia="PT Astra Serif" w:hAnsi="PT Astra Serif" w:cs="PT Astra Serif"/>
          <w:color w:val="FFFFFF" w:themeColor="background1"/>
          <w:sz w:val="28"/>
          <w:szCs w:val="28"/>
        </w:rPr>
        <w:t>.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Контроль за выполнением настоящего постановления возложить </w:t>
      </w:r>
      <w:r>
        <w:rPr>
          <w:rFonts w:ascii="PT Astra Serif" w:eastAsia="PT Astra Serif" w:hAnsi="PT Astra Serif" w:cs="PT Astra Serif"/>
          <w:sz w:val="28"/>
          <w:szCs w:val="28"/>
        </w:rPr>
        <w:br/>
        <w:t xml:space="preserve">на заместителя главы муниципального образования город Краснодар </w:t>
      </w:r>
      <w:proofErr w:type="spellStart"/>
      <w:r>
        <w:rPr>
          <w:rFonts w:ascii="PT Astra Serif" w:eastAsia="PT Astra Serif" w:hAnsi="PT Astra Serif" w:cs="PT Astra Serif"/>
          <w:sz w:val="28"/>
          <w:szCs w:val="28"/>
        </w:rPr>
        <w:t>И.К.Павлова</w:t>
      </w:r>
      <w:proofErr w:type="spellEnd"/>
      <w:r>
        <w:rPr>
          <w:rFonts w:ascii="PT Astra Serif" w:eastAsia="PT Astra Serif" w:hAnsi="PT Astra Serif" w:cs="PT Astra Serif"/>
          <w:sz w:val="28"/>
          <w:szCs w:val="28"/>
        </w:rPr>
        <w:t>.</w:t>
      </w:r>
    </w:p>
    <w:p w14:paraId="67E7BE53" w14:textId="62739682" w:rsidR="0063739F" w:rsidRDefault="0063739F" w:rsidP="001B5CE5">
      <w:pPr>
        <w:jc w:val="both"/>
        <w:rPr>
          <w:rFonts w:ascii="PT Astra Serif" w:hAnsi="PT Astra Serif" w:cs="PT Astra Serif"/>
          <w:sz w:val="28"/>
          <w:szCs w:val="28"/>
        </w:rPr>
      </w:pPr>
    </w:p>
    <w:p w14:paraId="0761F443" w14:textId="77777777" w:rsidR="007C5E8C" w:rsidRDefault="007C5E8C" w:rsidP="001B5CE5">
      <w:pPr>
        <w:jc w:val="both"/>
        <w:rPr>
          <w:rFonts w:ascii="PT Astra Serif" w:hAnsi="PT Astra Serif" w:cs="PT Astra Serif"/>
          <w:sz w:val="28"/>
          <w:szCs w:val="28"/>
        </w:rPr>
      </w:pPr>
    </w:p>
    <w:p w14:paraId="407D6186" w14:textId="77777777" w:rsidR="0063739F" w:rsidRDefault="007D0254">
      <w:pPr>
        <w:ind w:right="-2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Глава муниципального образования</w:t>
      </w:r>
    </w:p>
    <w:p w14:paraId="251336AF" w14:textId="1C1246E8" w:rsidR="0063739F" w:rsidRDefault="007D0254">
      <w:pPr>
        <w:ind w:right="-2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город Краснодар                                                                          </w:t>
      </w:r>
      <w:proofErr w:type="spellStart"/>
      <w:r>
        <w:rPr>
          <w:rFonts w:ascii="PT Astra Serif" w:eastAsia="PT Astra Serif" w:hAnsi="PT Astra Serif" w:cs="PT Astra Serif"/>
          <w:sz w:val="28"/>
          <w:szCs w:val="28"/>
        </w:rPr>
        <w:t>Е.М.Наумов</w:t>
      </w:r>
      <w:proofErr w:type="spellEnd"/>
    </w:p>
    <w:sectPr w:rsidR="0063739F">
      <w:headerReference w:type="default" r:id="rId7"/>
      <w:type w:val="continuous"/>
      <w:pgSz w:w="11905" w:h="16837"/>
      <w:pgMar w:top="283" w:right="566" w:bottom="1134" w:left="1701" w:header="284" w:footer="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82FA3" w14:textId="77777777" w:rsidR="00B542C7" w:rsidRDefault="00B542C7">
      <w:r>
        <w:separator/>
      </w:r>
    </w:p>
  </w:endnote>
  <w:endnote w:type="continuationSeparator" w:id="0">
    <w:p w14:paraId="736DD0C9" w14:textId="77777777" w:rsidR="00B542C7" w:rsidRDefault="00B5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18005" w14:textId="77777777" w:rsidR="00B542C7" w:rsidRDefault="00B542C7">
      <w:r>
        <w:separator/>
      </w:r>
    </w:p>
  </w:footnote>
  <w:footnote w:type="continuationSeparator" w:id="0">
    <w:p w14:paraId="47C14454" w14:textId="77777777" w:rsidR="00B542C7" w:rsidRDefault="00B54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D62D" w14:textId="77777777" w:rsidR="0063739F" w:rsidRDefault="0063739F">
    <w:pPr>
      <w:pStyle w:val="ab"/>
      <w:jc w:val="center"/>
      <w:rPr>
        <w:rFonts w:ascii="Times New Roman" w:hAnsi="Times New Roman" w:cs="Times New Roman"/>
        <w:sz w:val="28"/>
        <w:szCs w:val="28"/>
      </w:rPr>
    </w:pPr>
  </w:p>
  <w:p w14:paraId="1B18494D" w14:textId="6BCA9153" w:rsidR="0063739F" w:rsidRDefault="007D0254">
    <w:pPr>
      <w:pStyle w:val="ab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F605F5">
      <w:rPr>
        <w:rFonts w:ascii="Times New Roman" w:hAnsi="Times New Roman" w:cs="Times New Roman"/>
        <w:noProof/>
        <w:sz w:val="28"/>
        <w:szCs w:val="28"/>
      </w:rPr>
      <w:t>5</w:t>
    </w:r>
    <w:r>
      <w:rPr>
        <w:rFonts w:ascii="Times New Roman" w:hAnsi="Times New Roman" w:cs="Times New Roman"/>
        <w:sz w:val="28"/>
        <w:szCs w:val="28"/>
      </w:rPr>
      <w:fldChar w:fldCharType="end"/>
    </w:r>
  </w:p>
  <w:p w14:paraId="0DC0D75B" w14:textId="77777777" w:rsidR="0063739F" w:rsidRDefault="0063739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130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9F"/>
    <w:rsid w:val="00003A9A"/>
    <w:rsid w:val="000452C3"/>
    <w:rsid w:val="00123A04"/>
    <w:rsid w:val="001B5CE5"/>
    <w:rsid w:val="00212428"/>
    <w:rsid w:val="002334B6"/>
    <w:rsid w:val="002474BB"/>
    <w:rsid w:val="00365582"/>
    <w:rsid w:val="00433B96"/>
    <w:rsid w:val="004F6668"/>
    <w:rsid w:val="0063739F"/>
    <w:rsid w:val="007C5E8C"/>
    <w:rsid w:val="007D0254"/>
    <w:rsid w:val="00A17907"/>
    <w:rsid w:val="00B542C7"/>
    <w:rsid w:val="00F6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A0B9B"/>
  <w15:docId w15:val="{96889F71-7D03-4FBF-86F2-DF71BE48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widowControl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rFonts w:cs="Times New Roman"/>
      <w:color w:val="000080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Sylfaen">
    <w:name w:val="Основной текст + Sylfaen;Не полужирный"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3">
    <w:name w:val="Основной текст (3)_"/>
    <w:link w:val="34"/>
    <w:rPr>
      <w:rFonts w:ascii="Times New Roman" w:hAnsi="Times New Roman" w:cs="Times New Roman"/>
      <w:sz w:val="20"/>
      <w:szCs w:val="20"/>
    </w:rPr>
  </w:style>
  <w:style w:type="character" w:customStyle="1" w:styleId="3Sylfaen">
    <w:name w:val="Основной текст (3) + Sylfaen"/>
    <w:rPr>
      <w:rFonts w:ascii="Sylfaen" w:hAnsi="Sylfaen" w:cs="Sylfaen"/>
      <w:sz w:val="20"/>
      <w:szCs w:val="20"/>
    </w:rPr>
  </w:style>
  <w:style w:type="character" w:customStyle="1" w:styleId="25">
    <w:name w:val="Основной текст (2)_"/>
    <w:link w:val="26"/>
    <w:rPr>
      <w:rFonts w:ascii="Times New Roman" w:hAnsi="Times New Roman" w:cs="Times New Roman"/>
      <w:spacing w:val="0"/>
      <w:sz w:val="27"/>
      <w:szCs w:val="27"/>
    </w:rPr>
  </w:style>
  <w:style w:type="character" w:customStyle="1" w:styleId="2Sylfaen">
    <w:name w:val="Основной текст (2) + Sylfaen"/>
    <w:rPr>
      <w:rFonts w:ascii="Sylfaen" w:hAnsi="Sylfaen" w:cs="Sylfaen"/>
      <w:spacing w:val="0"/>
      <w:sz w:val="27"/>
      <w:szCs w:val="27"/>
    </w:rPr>
  </w:style>
  <w:style w:type="character" w:customStyle="1" w:styleId="43">
    <w:name w:val="Основной текст (4)_"/>
    <w:link w:val="44"/>
    <w:rPr>
      <w:rFonts w:ascii="Sylfaen" w:hAnsi="Sylfaen" w:cs="Sylfaen"/>
      <w:sz w:val="11"/>
      <w:szCs w:val="11"/>
    </w:rPr>
  </w:style>
  <w:style w:type="paragraph" w:styleId="afb">
    <w:name w:val="Body Text"/>
    <w:basedOn w:val="a"/>
    <w:link w:val="afa"/>
    <w:pPr>
      <w:shd w:val="clear" w:color="auto" w:fill="FFFFFF"/>
      <w:spacing w:line="322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240" w:after="780" w:line="240" w:lineRule="atLeast"/>
      <w:jc w:val="center"/>
      <w:outlineLvl w:val="0"/>
    </w:pPr>
    <w:rPr>
      <w:rFonts w:ascii="Times New Roman" w:hAnsi="Times New Roman" w:cs="Times New Roman"/>
      <w:b/>
      <w:bCs/>
      <w:spacing w:val="60"/>
      <w:sz w:val="35"/>
      <w:szCs w:val="35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300" w:after="18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780" w:line="240" w:lineRule="atLeast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before="60" w:line="240" w:lineRule="atLeast"/>
    </w:pPr>
    <w:rPr>
      <w:rFonts w:ascii="Sylfaen" w:hAnsi="Sylfaen" w:cs="Sylfaen"/>
      <w:sz w:val="11"/>
      <w:szCs w:val="11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color w:val="000000"/>
      <w:sz w:val="24"/>
      <w:szCs w:val="24"/>
    </w:rPr>
  </w:style>
  <w:style w:type="character" w:customStyle="1" w:styleId="ae">
    <w:name w:val="Нижний колонтитул Знак"/>
    <w:link w:val="ad"/>
    <w:rPr>
      <w:color w:val="000000"/>
      <w:sz w:val="24"/>
      <w:szCs w:val="24"/>
    </w:rPr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afd">
    <w:name w:val="Прижатый влево"/>
    <w:basedOn w:val="a"/>
    <w:next w:val="a"/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9D638-B719-49A3-947C-AE894B6D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e.koroleva</dc:creator>
  <cp:lastModifiedBy>Плецкая Елена Александровна</cp:lastModifiedBy>
  <cp:revision>8</cp:revision>
  <cp:lastPrinted>2024-11-02T07:26:00Z</cp:lastPrinted>
  <dcterms:created xsi:type="dcterms:W3CDTF">2024-11-01T13:15:00Z</dcterms:created>
  <dcterms:modified xsi:type="dcterms:W3CDTF">2024-11-05T06:49:00Z</dcterms:modified>
  <cp:version>1048576</cp:version>
</cp:coreProperties>
</file>